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20C57" w14:textId="06D3A7BA" w:rsidR="000E26F9" w:rsidRPr="00D73A60" w:rsidRDefault="00A71BDF" w:rsidP="000E26F9">
      <w:pPr>
        <w:pStyle w:val="Heading1"/>
        <w:rPr>
          <w:rFonts w:ascii="Arial" w:hAnsi="Arial" w:cs="Arial"/>
        </w:rPr>
      </w:pPr>
      <w:r>
        <w:rPr>
          <w:rFonts w:ascii="Arial" w:hAnsi="Arial" w:cs="Arial"/>
        </w:rPr>
        <w:t xml:space="preserve">Business </w:t>
      </w:r>
      <w:bookmarkStart w:id="0" w:name="_GoBack"/>
      <w:bookmarkEnd w:id="0"/>
      <w:r>
        <w:rPr>
          <w:rFonts w:ascii="Arial" w:hAnsi="Arial" w:cs="Arial"/>
        </w:rPr>
        <w:t>Analysis</w:t>
      </w:r>
      <w:r>
        <w:rPr>
          <w:noProof/>
          <w:lang w:eastAsia="en-AU"/>
        </w:rPr>
        <w:t xml:space="preserve"> </w:t>
      </w:r>
    </w:p>
    <w:p w14:paraId="2CE033C2" w14:textId="7BCEEACC" w:rsidR="000E26F9" w:rsidRPr="00D73A60" w:rsidRDefault="000E26F9" w:rsidP="000E26F9">
      <w:pPr>
        <w:pStyle w:val="Heading2"/>
        <w:rPr>
          <w:rFonts w:ascii="Arial" w:hAnsi="Arial" w:cs="Arial"/>
        </w:rPr>
      </w:pPr>
      <w:r w:rsidRPr="00D73A60">
        <w:rPr>
          <w:rFonts w:ascii="Arial" w:hAnsi="Arial" w:cs="Arial"/>
        </w:rPr>
        <w:t xml:space="preserve">Assessment Task </w:t>
      </w:r>
      <w:r w:rsidR="009A7B62">
        <w:rPr>
          <w:rFonts w:ascii="Arial" w:hAnsi="Arial" w:cs="Arial"/>
        </w:rPr>
        <w:t>2</w:t>
      </w:r>
      <w:r w:rsidRPr="00D73A60">
        <w:rPr>
          <w:rFonts w:ascii="Arial" w:hAnsi="Arial" w:cs="Arial"/>
        </w:rPr>
        <w:t xml:space="preserve">: </w:t>
      </w:r>
      <w:r w:rsidR="003D57EF" w:rsidRPr="003D57EF">
        <w:rPr>
          <w:rFonts w:ascii="Arial" w:hAnsi="Arial" w:cs="Arial"/>
        </w:rPr>
        <w:t xml:space="preserve">Business </w:t>
      </w:r>
      <w:r w:rsidR="009A7B62">
        <w:rPr>
          <w:rFonts w:ascii="Arial" w:hAnsi="Arial" w:cs="Arial"/>
        </w:rPr>
        <w:t>Analysis</w:t>
      </w:r>
    </w:p>
    <w:p w14:paraId="302E7544" w14:textId="77777777" w:rsidR="000E26F9" w:rsidRPr="00D73A60" w:rsidRDefault="000E26F9" w:rsidP="000E26F9">
      <w:pPr>
        <w:pStyle w:val="Heading3"/>
        <w:rPr>
          <w:rFonts w:ascii="Arial" w:hAnsi="Arial" w:cs="Arial"/>
        </w:rPr>
      </w:pPr>
      <w:r w:rsidRPr="00D73A60">
        <w:rPr>
          <w:rFonts w:ascii="Arial" w:hAnsi="Arial" w:cs="Arial"/>
        </w:rPr>
        <w:t>Important details</w:t>
      </w:r>
    </w:p>
    <w:p w14:paraId="015578BD" w14:textId="46DD42E2" w:rsidR="000E26F9" w:rsidRPr="00D73A60" w:rsidRDefault="00BB072E" w:rsidP="00BB072E">
      <w:pPr>
        <w:rPr>
          <w:rFonts w:ascii="Arial" w:hAnsi="Arial" w:cs="Arial"/>
        </w:rPr>
      </w:pPr>
      <w:r w:rsidRPr="00D73A60">
        <w:rPr>
          <w:rFonts w:ascii="Arial" w:hAnsi="Arial" w:cs="Arial"/>
        </w:rPr>
        <w:t xml:space="preserve">Due </w:t>
      </w:r>
      <w:r w:rsidR="00EC3A04">
        <w:rPr>
          <w:rFonts w:ascii="Arial" w:hAnsi="Arial" w:cs="Arial"/>
        </w:rPr>
        <w:t>date:</w:t>
      </w:r>
      <w:r w:rsidR="00EC3A04">
        <w:t xml:space="preserve"> </w:t>
      </w:r>
      <w:r w:rsidR="007B15CC">
        <w:t xml:space="preserve">Soft copy of the assignment is due on </w:t>
      </w:r>
      <w:proofErr w:type="spellStart"/>
      <w:r w:rsidR="00D80975">
        <w:rPr>
          <w:rFonts w:ascii="Arial" w:hAnsi="Arial" w:cs="Arial"/>
        </w:rPr>
        <w:t>sunday</w:t>
      </w:r>
      <w:proofErr w:type="spellEnd"/>
      <w:r w:rsidR="00EC3A04" w:rsidRPr="00EC3A04">
        <w:rPr>
          <w:rFonts w:ascii="Arial" w:hAnsi="Arial" w:cs="Arial"/>
        </w:rPr>
        <w:t xml:space="preserve"> </w:t>
      </w:r>
      <w:r w:rsidR="00D80975">
        <w:rPr>
          <w:rFonts w:ascii="Arial" w:hAnsi="Arial" w:cs="Arial"/>
        </w:rPr>
        <w:t>21</w:t>
      </w:r>
      <w:r w:rsidR="00EC3A04" w:rsidRPr="00EC3A04">
        <w:rPr>
          <w:rFonts w:ascii="Arial" w:hAnsi="Arial" w:cs="Arial"/>
        </w:rPr>
        <w:t xml:space="preserve"> </w:t>
      </w:r>
      <w:r w:rsidR="007B15CC">
        <w:rPr>
          <w:rFonts w:ascii="Arial" w:hAnsi="Arial" w:cs="Arial"/>
        </w:rPr>
        <w:t>May</w:t>
      </w:r>
      <w:r w:rsidR="008931F9">
        <w:rPr>
          <w:rFonts w:ascii="Arial" w:hAnsi="Arial" w:cs="Arial"/>
        </w:rPr>
        <w:t xml:space="preserve"> 2017</w:t>
      </w:r>
      <w:r w:rsidR="000E26F9" w:rsidRPr="00A019E8">
        <w:rPr>
          <w:rFonts w:ascii="Arial" w:hAnsi="Arial" w:cs="Arial"/>
        </w:rPr>
        <w:t xml:space="preserve">, </w:t>
      </w:r>
      <w:r w:rsidR="00A019E8" w:rsidRPr="00A019E8">
        <w:rPr>
          <w:rFonts w:ascii="Arial" w:hAnsi="Arial" w:cs="Arial"/>
        </w:rPr>
        <w:t>1</w:t>
      </w:r>
      <w:r w:rsidR="00EC3A04">
        <w:rPr>
          <w:rFonts w:ascii="Arial" w:hAnsi="Arial" w:cs="Arial"/>
        </w:rPr>
        <w:t>2p</w:t>
      </w:r>
      <w:r w:rsidR="00A019E8" w:rsidRPr="00A019E8">
        <w:rPr>
          <w:rFonts w:ascii="Arial" w:hAnsi="Arial" w:cs="Arial"/>
        </w:rPr>
        <w:t>m</w:t>
      </w:r>
      <w:r w:rsidR="006B241D">
        <w:rPr>
          <w:rFonts w:ascii="Arial" w:hAnsi="Arial" w:cs="Arial"/>
        </w:rPr>
        <w:t xml:space="preserve"> AEST</w:t>
      </w:r>
      <w:r w:rsidR="007B15CC">
        <w:rPr>
          <w:rFonts w:ascii="Arial" w:hAnsi="Arial" w:cs="Arial"/>
        </w:rPr>
        <w:t>. Presentation due in week 11 or 12 on a first come first serve basis. The schedule for the presentations will be decided in week 9.</w:t>
      </w:r>
    </w:p>
    <w:p w14:paraId="4705A5A1" w14:textId="5D6F3775" w:rsidR="000E26F9" w:rsidRPr="00D73A60" w:rsidRDefault="00EC3A04" w:rsidP="000E26F9">
      <w:pPr>
        <w:rPr>
          <w:rFonts w:ascii="Arial" w:hAnsi="Arial" w:cs="Arial"/>
        </w:rPr>
      </w:pPr>
      <w:r>
        <w:rPr>
          <w:rFonts w:ascii="Arial" w:hAnsi="Arial" w:cs="Arial"/>
        </w:rPr>
        <w:t xml:space="preserve">This task is worth </w:t>
      </w:r>
      <w:r w:rsidR="00D80975">
        <w:rPr>
          <w:rFonts w:ascii="Arial" w:hAnsi="Arial" w:cs="Arial"/>
        </w:rPr>
        <w:t>30%</w:t>
      </w:r>
      <w:r w:rsidR="000E26F9" w:rsidRPr="00D73A60">
        <w:rPr>
          <w:rFonts w:ascii="Arial" w:hAnsi="Arial" w:cs="Arial"/>
        </w:rPr>
        <w:t xml:space="preserve"> of your final mark. It is to be </w:t>
      </w:r>
      <w:r w:rsidR="009A7B62">
        <w:rPr>
          <w:rFonts w:ascii="Arial" w:hAnsi="Arial" w:cs="Arial"/>
        </w:rPr>
        <w:t>completed</w:t>
      </w:r>
      <w:r w:rsidR="00D80975">
        <w:rPr>
          <w:rFonts w:ascii="Arial" w:hAnsi="Arial" w:cs="Arial"/>
        </w:rPr>
        <w:t xml:space="preserve"> individually</w:t>
      </w:r>
      <w:r w:rsidR="009A7B62">
        <w:rPr>
          <w:rFonts w:ascii="Arial" w:hAnsi="Arial" w:cs="Arial"/>
        </w:rPr>
        <w:t>. You need to submit the names of the students that is in your group to your tutor for approval.</w:t>
      </w:r>
    </w:p>
    <w:p w14:paraId="3EAFE975" w14:textId="26E882F8" w:rsidR="000E26F9" w:rsidRPr="00D73A60" w:rsidRDefault="00EC3A04" w:rsidP="000E26F9">
      <w:pPr>
        <w:rPr>
          <w:rFonts w:ascii="Arial" w:hAnsi="Arial" w:cs="Arial"/>
        </w:rPr>
      </w:pPr>
      <w:r>
        <w:rPr>
          <w:rFonts w:ascii="Arial" w:hAnsi="Arial" w:cs="Arial"/>
        </w:rPr>
        <w:t xml:space="preserve">Your report should be between </w:t>
      </w:r>
      <w:r w:rsidR="006B241D">
        <w:rPr>
          <w:rFonts w:ascii="Arial" w:hAnsi="Arial" w:cs="Arial"/>
        </w:rPr>
        <w:t>2</w:t>
      </w:r>
      <w:r w:rsidR="009A7B62">
        <w:rPr>
          <w:rFonts w:ascii="Arial" w:hAnsi="Arial" w:cs="Arial"/>
        </w:rPr>
        <w:t>5</w:t>
      </w:r>
      <w:r w:rsidR="006B241D">
        <w:rPr>
          <w:rFonts w:ascii="Arial" w:hAnsi="Arial" w:cs="Arial"/>
        </w:rPr>
        <w:t>00</w:t>
      </w:r>
      <w:r w:rsidR="009A7B62">
        <w:rPr>
          <w:rFonts w:ascii="Arial" w:hAnsi="Arial" w:cs="Arial"/>
        </w:rPr>
        <w:t xml:space="preserve"> - 3000</w:t>
      </w:r>
      <w:r w:rsidR="00E3204B">
        <w:rPr>
          <w:rFonts w:ascii="Arial" w:hAnsi="Arial" w:cs="Arial"/>
        </w:rPr>
        <w:t xml:space="preserve"> </w:t>
      </w:r>
      <w:r w:rsidR="000E26F9" w:rsidRPr="00D73A60">
        <w:rPr>
          <w:rFonts w:ascii="Arial" w:hAnsi="Arial" w:cs="Arial"/>
        </w:rPr>
        <w:t>words</w:t>
      </w:r>
      <w:r w:rsidR="006812E7">
        <w:rPr>
          <w:rFonts w:ascii="Arial" w:hAnsi="Arial" w:cs="Arial"/>
        </w:rPr>
        <w:t xml:space="preserve"> excluding the diagrams that is required for this assignment</w:t>
      </w:r>
      <w:r w:rsidR="000E26F9" w:rsidRPr="00D73A60">
        <w:rPr>
          <w:rFonts w:ascii="Arial" w:hAnsi="Arial" w:cs="Arial"/>
        </w:rPr>
        <w:t>.</w:t>
      </w:r>
    </w:p>
    <w:p w14:paraId="7D9BF5E2" w14:textId="77777777" w:rsidR="000E26F9" w:rsidRPr="00D73A60" w:rsidRDefault="000E26F9" w:rsidP="000E26F9">
      <w:pPr>
        <w:pStyle w:val="Heading3"/>
        <w:rPr>
          <w:rFonts w:ascii="Arial" w:hAnsi="Arial" w:cs="Arial"/>
        </w:rPr>
      </w:pPr>
      <w:r w:rsidRPr="00D73A60">
        <w:rPr>
          <w:rFonts w:ascii="Arial" w:hAnsi="Arial" w:cs="Arial"/>
        </w:rPr>
        <w:t>Introduction</w:t>
      </w:r>
    </w:p>
    <w:p w14:paraId="3B3EF1C6" w14:textId="230E0624" w:rsidR="00EC3A04" w:rsidRDefault="000E26F9" w:rsidP="00E3204B">
      <w:pPr>
        <w:rPr>
          <w:rFonts w:ascii="Arial" w:hAnsi="Arial" w:cs="Arial"/>
        </w:rPr>
      </w:pPr>
      <w:r w:rsidRPr="00D73A60">
        <w:rPr>
          <w:rFonts w:ascii="Arial" w:hAnsi="Arial" w:cs="Arial"/>
        </w:rPr>
        <w:t xml:space="preserve">The aim of this </w:t>
      </w:r>
      <w:r w:rsidR="00E23B9C">
        <w:rPr>
          <w:rFonts w:ascii="Arial" w:hAnsi="Arial" w:cs="Arial"/>
        </w:rPr>
        <w:t>assignment is to demonstrate your understanding of business analysis and the nature of business problems in an organisational context.</w:t>
      </w:r>
    </w:p>
    <w:p w14:paraId="4BE34AA0" w14:textId="77777777" w:rsidR="00E23B9C" w:rsidRDefault="00E23B9C" w:rsidP="00E23B9C">
      <w:pPr>
        <w:rPr>
          <w:rFonts w:ascii="Arial" w:hAnsi="Arial" w:cs="Arial"/>
        </w:rPr>
      </w:pPr>
      <w:r>
        <w:rPr>
          <w:rFonts w:ascii="Arial" w:hAnsi="Arial" w:cs="Arial"/>
        </w:rPr>
        <w:t>The learning outcomes covered by this task include:</w:t>
      </w:r>
    </w:p>
    <w:tbl>
      <w:tblPr>
        <w:tblStyle w:val="TableGrid1"/>
        <w:tblW w:w="9242" w:type="dxa"/>
        <w:tblInd w:w="720" w:type="dxa"/>
        <w:tblLook w:val="04A0" w:firstRow="1" w:lastRow="0" w:firstColumn="1" w:lastColumn="0" w:noHBand="0" w:noVBand="1"/>
      </w:tblPr>
      <w:tblGrid>
        <w:gridCol w:w="485"/>
        <w:gridCol w:w="8757"/>
      </w:tblGrid>
      <w:tr w:rsidR="00CB52F4" w14:paraId="5034A49C" w14:textId="77777777" w:rsidTr="00CB52F4">
        <w:tc>
          <w:tcPr>
            <w:tcW w:w="485" w:type="dxa"/>
          </w:tcPr>
          <w:p w14:paraId="4AF24287" w14:textId="77777777" w:rsidR="00CB52F4" w:rsidRDefault="00CB52F4" w:rsidP="00281780">
            <w:pPr>
              <w:keepNext/>
              <w:keepLines/>
              <w:suppressAutoHyphens/>
              <w:spacing w:before="240" w:after="120"/>
              <w:outlineLvl w:val="1"/>
              <w:rPr>
                <w:rFonts w:cs="Arial"/>
                <w:b/>
                <w:kern w:val="28"/>
              </w:rPr>
            </w:pPr>
            <w:r>
              <w:rPr>
                <w:rFonts w:cs="Arial"/>
                <w:b/>
                <w:kern w:val="28"/>
              </w:rPr>
              <w:t>1</w:t>
            </w:r>
          </w:p>
        </w:tc>
        <w:tc>
          <w:tcPr>
            <w:tcW w:w="8757" w:type="dxa"/>
          </w:tcPr>
          <w:p w14:paraId="4AEF0F8E" w14:textId="77777777" w:rsidR="00CB52F4" w:rsidRPr="00E006F6" w:rsidRDefault="00CB52F4"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The cognitive skills and ability to identify, analyse and evaluate the nature and characteristics of business information systems problems and their organisational contexts</w:t>
            </w:r>
          </w:p>
        </w:tc>
      </w:tr>
      <w:tr w:rsidR="00CB52F4" w14:paraId="3563F587" w14:textId="77777777" w:rsidTr="00CB52F4">
        <w:tc>
          <w:tcPr>
            <w:tcW w:w="485" w:type="dxa"/>
          </w:tcPr>
          <w:p w14:paraId="0E9BCF57" w14:textId="77777777" w:rsidR="00CB52F4" w:rsidRDefault="00CB52F4" w:rsidP="00281780">
            <w:pPr>
              <w:keepNext/>
              <w:keepLines/>
              <w:suppressAutoHyphens/>
              <w:spacing w:before="240" w:after="120"/>
              <w:outlineLvl w:val="1"/>
              <w:rPr>
                <w:rFonts w:cs="Arial"/>
                <w:b/>
                <w:kern w:val="28"/>
              </w:rPr>
            </w:pPr>
            <w:r>
              <w:rPr>
                <w:rFonts w:cs="Arial"/>
                <w:b/>
                <w:kern w:val="28"/>
              </w:rPr>
              <w:t>2</w:t>
            </w:r>
          </w:p>
        </w:tc>
        <w:tc>
          <w:tcPr>
            <w:tcW w:w="8757" w:type="dxa"/>
          </w:tcPr>
          <w:p w14:paraId="0A6DE7D8" w14:textId="77777777" w:rsidR="00CB52F4" w:rsidRPr="00E006F6" w:rsidRDefault="00CB52F4"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The cognitive skills and ability to identify, analyse and evaluate the primary causes of organisational problems rather than secondary symptoms and tertiary effects</w:t>
            </w:r>
          </w:p>
        </w:tc>
      </w:tr>
      <w:tr w:rsidR="00CB52F4" w14:paraId="0BB13842" w14:textId="77777777" w:rsidTr="00CB52F4">
        <w:tc>
          <w:tcPr>
            <w:tcW w:w="485" w:type="dxa"/>
          </w:tcPr>
          <w:p w14:paraId="56CF0E63" w14:textId="77777777" w:rsidR="00CB52F4" w:rsidRDefault="00CB52F4" w:rsidP="00281780">
            <w:pPr>
              <w:keepNext/>
              <w:keepLines/>
              <w:suppressAutoHyphens/>
              <w:spacing w:before="240" w:after="120"/>
              <w:outlineLvl w:val="1"/>
              <w:rPr>
                <w:rFonts w:cs="Arial"/>
                <w:b/>
                <w:kern w:val="28"/>
              </w:rPr>
            </w:pPr>
            <w:r>
              <w:rPr>
                <w:rFonts w:cs="Arial"/>
                <w:b/>
                <w:kern w:val="28"/>
              </w:rPr>
              <w:t>3</w:t>
            </w:r>
          </w:p>
        </w:tc>
        <w:tc>
          <w:tcPr>
            <w:tcW w:w="8757" w:type="dxa"/>
          </w:tcPr>
          <w:p w14:paraId="6067DDB4" w14:textId="77777777" w:rsidR="00CB52F4" w:rsidRPr="00E006F6" w:rsidRDefault="00CB52F4"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The cognitive skills and ability to exercise information systems analysis within complex organisational contexts and articulate the implications of this to business and information analysis practice</w:t>
            </w:r>
          </w:p>
        </w:tc>
      </w:tr>
      <w:tr w:rsidR="006812E7" w14:paraId="55C2B066" w14:textId="77777777" w:rsidTr="00CB52F4">
        <w:tc>
          <w:tcPr>
            <w:tcW w:w="485" w:type="dxa"/>
          </w:tcPr>
          <w:p w14:paraId="3CA21ED7" w14:textId="5685F662" w:rsidR="006812E7" w:rsidRDefault="006812E7" w:rsidP="00281780">
            <w:pPr>
              <w:keepNext/>
              <w:keepLines/>
              <w:suppressAutoHyphens/>
              <w:spacing w:before="240" w:after="120"/>
              <w:outlineLvl w:val="1"/>
              <w:rPr>
                <w:rFonts w:cs="Arial"/>
                <w:b/>
                <w:kern w:val="28"/>
              </w:rPr>
            </w:pPr>
            <w:r>
              <w:rPr>
                <w:rFonts w:cs="Arial"/>
                <w:b/>
                <w:kern w:val="28"/>
              </w:rPr>
              <w:t>4</w:t>
            </w:r>
          </w:p>
        </w:tc>
        <w:tc>
          <w:tcPr>
            <w:tcW w:w="8757" w:type="dxa"/>
          </w:tcPr>
          <w:p w14:paraId="3285E583" w14:textId="3255FD8D" w:rsidR="006812E7" w:rsidRPr="000F66D0" w:rsidRDefault="006812E7"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Demonstrate a knowledge and understanding of some of the major, contemporary organisational problem solving methodologies, and their application to business analysis and information analysis</w:t>
            </w:r>
          </w:p>
        </w:tc>
      </w:tr>
      <w:tr w:rsidR="006812E7" w14:paraId="455AA6FC" w14:textId="77777777" w:rsidTr="00CB52F4">
        <w:tc>
          <w:tcPr>
            <w:tcW w:w="485" w:type="dxa"/>
          </w:tcPr>
          <w:p w14:paraId="55CB5317" w14:textId="292DC0A5" w:rsidR="006812E7" w:rsidRDefault="006812E7" w:rsidP="00281780">
            <w:pPr>
              <w:keepNext/>
              <w:keepLines/>
              <w:suppressAutoHyphens/>
              <w:spacing w:before="240" w:after="120"/>
              <w:outlineLvl w:val="1"/>
              <w:rPr>
                <w:rFonts w:cs="Arial"/>
                <w:b/>
                <w:kern w:val="28"/>
              </w:rPr>
            </w:pPr>
            <w:r>
              <w:rPr>
                <w:rFonts w:cs="Arial"/>
                <w:b/>
                <w:kern w:val="28"/>
              </w:rPr>
              <w:t>5</w:t>
            </w:r>
          </w:p>
        </w:tc>
        <w:tc>
          <w:tcPr>
            <w:tcW w:w="8757" w:type="dxa"/>
          </w:tcPr>
          <w:p w14:paraId="743F8EEA" w14:textId="45939E3C" w:rsidR="006812E7" w:rsidRPr="000F66D0" w:rsidRDefault="006812E7"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The cognitive skills and ability to identify, analyse and evaluate contemporary issues and problems associated with information requirements analysis in an organisational context</w:t>
            </w:r>
          </w:p>
        </w:tc>
      </w:tr>
      <w:tr w:rsidR="00CB52F4" w14:paraId="48CF0C96" w14:textId="77777777" w:rsidTr="00CB52F4">
        <w:tc>
          <w:tcPr>
            <w:tcW w:w="485" w:type="dxa"/>
          </w:tcPr>
          <w:p w14:paraId="28C7E4BD" w14:textId="5B147717" w:rsidR="00CB52F4" w:rsidRDefault="00CB52F4" w:rsidP="00281780">
            <w:pPr>
              <w:keepNext/>
              <w:keepLines/>
              <w:suppressAutoHyphens/>
              <w:spacing w:before="240" w:after="120"/>
              <w:outlineLvl w:val="1"/>
              <w:rPr>
                <w:rFonts w:cs="Arial"/>
                <w:b/>
                <w:kern w:val="28"/>
              </w:rPr>
            </w:pPr>
            <w:r>
              <w:rPr>
                <w:rFonts w:cs="Arial"/>
                <w:b/>
                <w:kern w:val="28"/>
              </w:rPr>
              <w:t>6</w:t>
            </w:r>
          </w:p>
        </w:tc>
        <w:tc>
          <w:tcPr>
            <w:tcW w:w="8757" w:type="dxa"/>
          </w:tcPr>
          <w:p w14:paraId="179EF94F" w14:textId="4517451C" w:rsidR="00CB52F4" w:rsidRPr="00E006F6" w:rsidRDefault="00CB52F4"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The cognitive skills and practical ability to use appropriate tools and techniques (including software) to support different problem solving and analytical approaches</w:t>
            </w:r>
          </w:p>
        </w:tc>
      </w:tr>
      <w:tr w:rsidR="00CB52F4" w14:paraId="360673C6" w14:textId="77777777" w:rsidTr="00CB52F4">
        <w:tc>
          <w:tcPr>
            <w:tcW w:w="485" w:type="dxa"/>
          </w:tcPr>
          <w:p w14:paraId="4A22BBDF" w14:textId="5FE691A4" w:rsidR="00CB52F4" w:rsidRDefault="00CB52F4" w:rsidP="00281780">
            <w:pPr>
              <w:keepNext/>
              <w:keepLines/>
              <w:suppressAutoHyphens/>
              <w:spacing w:before="240" w:after="120"/>
              <w:outlineLvl w:val="1"/>
              <w:rPr>
                <w:rFonts w:cs="Arial"/>
                <w:b/>
                <w:kern w:val="28"/>
              </w:rPr>
            </w:pPr>
            <w:r>
              <w:rPr>
                <w:rFonts w:cs="Arial"/>
                <w:b/>
                <w:kern w:val="28"/>
              </w:rPr>
              <w:t>7</w:t>
            </w:r>
          </w:p>
        </w:tc>
        <w:tc>
          <w:tcPr>
            <w:tcW w:w="8757" w:type="dxa"/>
          </w:tcPr>
          <w:p w14:paraId="318E2AA3" w14:textId="3B2EBE94" w:rsidR="00CB52F4" w:rsidRPr="00E006F6" w:rsidRDefault="00CB52F4" w:rsidP="00CB52F4">
            <w:pPr>
              <w:numPr>
                <w:ilvl w:val="0"/>
                <w:numId w:val="8"/>
              </w:numPr>
              <w:shd w:val="clear" w:color="auto" w:fill="F7F6F3"/>
              <w:spacing w:before="100" w:beforeAutospacing="1" w:after="100" w:afterAutospacing="1" w:line="336" w:lineRule="atLeast"/>
              <w:ind w:left="0"/>
              <w:rPr>
                <w:rFonts w:cs="Arial"/>
                <w:color w:val="292625"/>
              </w:rPr>
            </w:pPr>
            <w:r w:rsidRPr="000F66D0">
              <w:rPr>
                <w:rFonts w:cs="Arial"/>
                <w:color w:val="292625"/>
              </w:rPr>
              <w:t xml:space="preserve">The ability to demonstrate appropriate communications skills in articulating ideas, opinions, knowledge synthesis and arguments both in verbal and written form </w:t>
            </w:r>
          </w:p>
        </w:tc>
      </w:tr>
    </w:tbl>
    <w:p w14:paraId="118E0574" w14:textId="77777777" w:rsidR="00EC3A04" w:rsidRDefault="00EC3A04" w:rsidP="00E3204B">
      <w:pPr>
        <w:rPr>
          <w:rFonts w:ascii="Arial" w:hAnsi="Arial" w:cs="Arial"/>
        </w:rPr>
      </w:pPr>
    </w:p>
    <w:p w14:paraId="7B53E884" w14:textId="77777777" w:rsidR="000E26F9" w:rsidRPr="00D73A60" w:rsidRDefault="000E26F9" w:rsidP="000E26F9">
      <w:pPr>
        <w:pStyle w:val="Heading3"/>
        <w:rPr>
          <w:rFonts w:ascii="Arial" w:hAnsi="Arial" w:cs="Arial"/>
        </w:rPr>
      </w:pPr>
      <w:r w:rsidRPr="00D73A60">
        <w:rPr>
          <w:rFonts w:ascii="Arial" w:hAnsi="Arial" w:cs="Arial"/>
        </w:rPr>
        <w:lastRenderedPageBreak/>
        <w:t>The task</w:t>
      </w:r>
    </w:p>
    <w:p w14:paraId="42DC7111" w14:textId="5F9F7F5E" w:rsidR="00EC3A04" w:rsidRPr="006812E7" w:rsidRDefault="00EC3A04" w:rsidP="000E26F9">
      <w:pPr>
        <w:rPr>
          <w:rFonts w:ascii="Arial" w:hAnsi="Arial" w:cs="Arial"/>
        </w:rPr>
      </w:pPr>
      <w:r>
        <w:rPr>
          <w:rFonts w:ascii="Arial" w:hAnsi="Arial" w:cs="Arial"/>
        </w:rPr>
        <w:t xml:space="preserve">You are required to act as the business analyst working for </w:t>
      </w:r>
      <w:proofErr w:type="spellStart"/>
      <w:r w:rsidR="008931F9">
        <w:rPr>
          <w:rFonts w:ascii="Arial" w:hAnsi="Arial" w:cs="Arial"/>
        </w:rPr>
        <w:t>Selvi</w:t>
      </w:r>
      <w:proofErr w:type="spellEnd"/>
      <w:r w:rsidR="008931F9">
        <w:rPr>
          <w:rFonts w:ascii="Arial" w:hAnsi="Arial" w:cs="Arial"/>
        </w:rPr>
        <w:t xml:space="preserve"> at Kinky Feet</w:t>
      </w:r>
      <w:r w:rsidRPr="006812E7">
        <w:rPr>
          <w:rFonts w:ascii="Arial" w:hAnsi="Arial" w:cs="Arial"/>
        </w:rPr>
        <w:t xml:space="preserve">. You have been asked by </w:t>
      </w:r>
      <w:proofErr w:type="spellStart"/>
      <w:r w:rsidR="008931F9">
        <w:rPr>
          <w:rFonts w:ascii="Arial" w:hAnsi="Arial" w:cs="Arial"/>
        </w:rPr>
        <w:t>Selvi</w:t>
      </w:r>
      <w:proofErr w:type="spellEnd"/>
      <w:r w:rsidRPr="006812E7">
        <w:rPr>
          <w:rFonts w:ascii="Arial" w:hAnsi="Arial" w:cs="Arial"/>
        </w:rPr>
        <w:t xml:space="preserve"> to do the following:</w:t>
      </w:r>
    </w:p>
    <w:p w14:paraId="333877A5" w14:textId="723C6649" w:rsidR="009A7B62" w:rsidRPr="008931F9" w:rsidRDefault="009A7B62" w:rsidP="009A7B62">
      <w:pPr>
        <w:pStyle w:val="ListParagraph"/>
        <w:numPr>
          <w:ilvl w:val="0"/>
          <w:numId w:val="7"/>
        </w:numPr>
        <w:spacing w:before="120" w:after="0" w:line="240" w:lineRule="auto"/>
        <w:rPr>
          <w:rFonts w:ascii="Arial" w:hAnsi="Arial" w:cs="Arial"/>
        </w:rPr>
      </w:pPr>
      <w:r w:rsidRPr="006812E7">
        <w:rPr>
          <w:rFonts w:ascii="Arial" w:hAnsi="Arial" w:cs="Arial"/>
        </w:rPr>
        <w:t xml:space="preserve">Apply </w:t>
      </w:r>
      <w:r w:rsidRPr="008931F9">
        <w:rPr>
          <w:rFonts w:ascii="Arial" w:hAnsi="Arial" w:cs="Arial"/>
        </w:rPr>
        <w:t>ETHICS to the case study</w:t>
      </w:r>
    </w:p>
    <w:p w14:paraId="59504316" w14:textId="172F41C9" w:rsidR="009A7B62" w:rsidRPr="008931F9" w:rsidRDefault="007B15CC" w:rsidP="009A7B62">
      <w:pPr>
        <w:pStyle w:val="ListParagraph"/>
        <w:numPr>
          <w:ilvl w:val="0"/>
          <w:numId w:val="7"/>
        </w:numPr>
        <w:spacing w:before="120" w:after="0" w:line="240" w:lineRule="auto"/>
        <w:rPr>
          <w:rFonts w:ascii="Arial" w:hAnsi="Arial" w:cs="Arial"/>
        </w:rPr>
      </w:pPr>
      <w:r w:rsidRPr="008931F9">
        <w:rPr>
          <w:rFonts w:ascii="Arial" w:hAnsi="Arial" w:cs="Arial"/>
        </w:rPr>
        <w:t>Apply SSM to this case study. You are required to perform steps 3 – 7 from one stakeholder perspective.</w:t>
      </w:r>
    </w:p>
    <w:p w14:paraId="1852C199" w14:textId="20067AA3" w:rsidR="009A7B62" w:rsidRPr="008931F9" w:rsidRDefault="009A7B62" w:rsidP="009A7B62">
      <w:pPr>
        <w:pStyle w:val="ListParagraph"/>
        <w:numPr>
          <w:ilvl w:val="0"/>
          <w:numId w:val="7"/>
        </w:numPr>
        <w:spacing w:before="120" w:after="0" w:line="240" w:lineRule="auto"/>
        <w:rPr>
          <w:rFonts w:ascii="Arial" w:hAnsi="Arial" w:cs="Arial"/>
        </w:rPr>
      </w:pPr>
      <w:r w:rsidRPr="008931F9">
        <w:rPr>
          <w:rFonts w:ascii="Arial" w:hAnsi="Arial" w:cs="Arial"/>
        </w:rPr>
        <w:t>Identify what role the business analyst will play in addressing the problem(s). What are the issues and challenges that the business analyst will face while analysing the problem for system development?</w:t>
      </w:r>
    </w:p>
    <w:p w14:paraId="4E27546E" w14:textId="045D29F2" w:rsidR="009A7B62" w:rsidRPr="008931F9" w:rsidRDefault="009A7B62" w:rsidP="008931F9">
      <w:pPr>
        <w:pStyle w:val="ListParagraph"/>
        <w:numPr>
          <w:ilvl w:val="0"/>
          <w:numId w:val="7"/>
        </w:numPr>
        <w:spacing w:before="120" w:after="0" w:line="240" w:lineRule="auto"/>
        <w:rPr>
          <w:rFonts w:ascii="Arial" w:hAnsi="Arial" w:cs="Arial"/>
        </w:rPr>
      </w:pPr>
      <w:r w:rsidRPr="008931F9">
        <w:rPr>
          <w:rFonts w:ascii="Arial" w:hAnsi="Arial" w:cs="Arial"/>
        </w:rPr>
        <w:t>Contrast agile systems development with any of the other methods (e.g. Ethics, SSM) to illustrate how it can address the issues you have identified in the section 1. It is important that you distinguish between analysis and design to do the contrast.</w:t>
      </w:r>
      <w:r w:rsidR="00FD6D5D">
        <w:rPr>
          <w:rFonts w:ascii="Arial" w:hAnsi="Arial" w:cs="Arial"/>
        </w:rPr>
        <w:t xml:space="preserve"> To address this requirement the group must develop a 3 - 5 minute video.</w:t>
      </w:r>
    </w:p>
    <w:p w14:paraId="4480749F" w14:textId="77777777" w:rsidR="005D32B4" w:rsidRPr="00D73A60" w:rsidRDefault="005D32B4" w:rsidP="005D32B4">
      <w:pPr>
        <w:pStyle w:val="Heading3"/>
        <w:rPr>
          <w:rFonts w:ascii="Arial" w:hAnsi="Arial" w:cs="Arial"/>
        </w:rPr>
      </w:pPr>
      <w:r w:rsidRPr="00D73A60">
        <w:rPr>
          <w:rFonts w:ascii="Arial" w:hAnsi="Arial" w:cs="Arial"/>
        </w:rPr>
        <w:t>Assessment</w:t>
      </w:r>
    </w:p>
    <w:p w14:paraId="0F06D3B4" w14:textId="77777777" w:rsidR="005D32B4" w:rsidRPr="00D73A60" w:rsidRDefault="005D32B4" w:rsidP="005D32B4">
      <w:pPr>
        <w:rPr>
          <w:rFonts w:ascii="Arial" w:hAnsi="Arial" w:cs="Arial"/>
        </w:rPr>
      </w:pPr>
      <w:r w:rsidRPr="00D73A60">
        <w:rPr>
          <w:rFonts w:ascii="Arial" w:hAnsi="Arial" w:cs="Arial"/>
        </w:rPr>
        <w:t xml:space="preserve">The report will be assessed on the following criteria: </w:t>
      </w:r>
    </w:p>
    <w:tbl>
      <w:tblPr>
        <w:tblStyle w:val="LightList-Accent1"/>
        <w:tblW w:w="9242" w:type="dxa"/>
        <w:tblLayout w:type="fixed"/>
        <w:tblLook w:val="0420" w:firstRow="1" w:lastRow="0" w:firstColumn="0" w:lastColumn="0" w:noHBand="0" w:noVBand="1"/>
      </w:tblPr>
      <w:tblGrid>
        <w:gridCol w:w="3227"/>
        <w:gridCol w:w="425"/>
        <w:gridCol w:w="1134"/>
        <w:gridCol w:w="4456"/>
      </w:tblGrid>
      <w:tr w:rsidR="005D32B4" w:rsidRPr="00D73A60" w14:paraId="4D11F1C1" w14:textId="77777777" w:rsidTr="008931F9">
        <w:trPr>
          <w:cnfStyle w:val="100000000000" w:firstRow="1" w:lastRow="0" w:firstColumn="0" w:lastColumn="0" w:oddVBand="0" w:evenVBand="0" w:oddHBand="0" w:evenHBand="0" w:firstRowFirstColumn="0" w:firstRowLastColumn="0" w:lastRowFirstColumn="0" w:lastRowLastColumn="0"/>
        </w:trPr>
        <w:tc>
          <w:tcPr>
            <w:tcW w:w="3227" w:type="dxa"/>
          </w:tcPr>
          <w:p w14:paraId="13F44F00" w14:textId="77777777" w:rsidR="005D32B4" w:rsidRPr="00D73A60" w:rsidRDefault="005D32B4">
            <w:pPr>
              <w:rPr>
                <w:rFonts w:ascii="Arial" w:hAnsi="Arial" w:cs="Arial"/>
              </w:rPr>
            </w:pPr>
            <w:r w:rsidRPr="00D73A60">
              <w:rPr>
                <w:rFonts w:ascii="Arial" w:hAnsi="Arial" w:cs="Arial"/>
              </w:rPr>
              <w:t>Criteria</w:t>
            </w:r>
          </w:p>
        </w:tc>
        <w:tc>
          <w:tcPr>
            <w:tcW w:w="1559" w:type="dxa"/>
            <w:gridSpan w:val="2"/>
          </w:tcPr>
          <w:p w14:paraId="1E8765BB" w14:textId="77777777" w:rsidR="005D32B4" w:rsidRPr="00D73A60" w:rsidRDefault="005D32B4">
            <w:pPr>
              <w:rPr>
                <w:rFonts w:ascii="Arial" w:hAnsi="Arial" w:cs="Arial"/>
              </w:rPr>
            </w:pPr>
            <w:r w:rsidRPr="00D73A60">
              <w:rPr>
                <w:rFonts w:ascii="Arial" w:hAnsi="Arial" w:cs="Arial"/>
              </w:rPr>
              <w:t>Weighting</w:t>
            </w:r>
          </w:p>
        </w:tc>
        <w:tc>
          <w:tcPr>
            <w:tcW w:w="4456" w:type="dxa"/>
          </w:tcPr>
          <w:p w14:paraId="4B566949" w14:textId="77777777" w:rsidR="005D32B4" w:rsidRPr="00D73A60" w:rsidRDefault="005D32B4">
            <w:pPr>
              <w:rPr>
                <w:rFonts w:ascii="Arial" w:hAnsi="Arial" w:cs="Arial"/>
              </w:rPr>
            </w:pPr>
            <w:r w:rsidRPr="00D73A60">
              <w:rPr>
                <w:rFonts w:ascii="Arial" w:hAnsi="Arial" w:cs="Arial"/>
              </w:rPr>
              <w:t>Details</w:t>
            </w:r>
          </w:p>
        </w:tc>
      </w:tr>
      <w:tr w:rsidR="009D428C" w:rsidRPr="00D73A60" w14:paraId="50E1A89D" w14:textId="77777777" w:rsidTr="008931F9">
        <w:trPr>
          <w:cnfStyle w:val="000000100000" w:firstRow="0" w:lastRow="0" w:firstColumn="0" w:lastColumn="0" w:oddVBand="0" w:evenVBand="0" w:oddHBand="1" w:evenHBand="0" w:firstRowFirstColumn="0" w:firstRowLastColumn="0" w:lastRowFirstColumn="0" w:lastRowLastColumn="0"/>
        </w:trPr>
        <w:tc>
          <w:tcPr>
            <w:tcW w:w="3652" w:type="dxa"/>
            <w:gridSpan w:val="2"/>
          </w:tcPr>
          <w:p w14:paraId="447469F5" w14:textId="64F1DBCD" w:rsidR="009D428C" w:rsidRPr="00D73A60" w:rsidRDefault="007B15CC">
            <w:pPr>
              <w:rPr>
                <w:rFonts w:ascii="Arial" w:hAnsi="Arial" w:cs="Arial"/>
              </w:rPr>
            </w:pPr>
            <w:r>
              <w:rPr>
                <w:rFonts w:ascii="Arial" w:hAnsi="Arial" w:cs="Arial"/>
              </w:rPr>
              <w:t>ETHICS</w:t>
            </w:r>
          </w:p>
        </w:tc>
        <w:tc>
          <w:tcPr>
            <w:tcW w:w="1134" w:type="dxa"/>
          </w:tcPr>
          <w:p w14:paraId="4111A49C" w14:textId="4F63D32A" w:rsidR="009D428C" w:rsidRPr="00D73A60" w:rsidRDefault="002A68D7" w:rsidP="001D18E0">
            <w:pPr>
              <w:rPr>
                <w:rFonts w:ascii="Arial" w:hAnsi="Arial" w:cs="Arial"/>
              </w:rPr>
            </w:pPr>
            <w:r>
              <w:rPr>
                <w:rFonts w:ascii="Arial" w:hAnsi="Arial" w:cs="Arial"/>
              </w:rPr>
              <w:t>35</w:t>
            </w:r>
            <w:r w:rsidR="009D428C" w:rsidRPr="00D73A60">
              <w:rPr>
                <w:rFonts w:ascii="Arial" w:hAnsi="Arial" w:cs="Arial"/>
              </w:rPr>
              <w:t>%</w:t>
            </w:r>
          </w:p>
        </w:tc>
        <w:tc>
          <w:tcPr>
            <w:tcW w:w="4456" w:type="dxa"/>
          </w:tcPr>
          <w:p w14:paraId="5CE4CEE2" w14:textId="081C6C16" w:rsidR="009D428C" w:rsidRPr="00D73A60" w:rsidRDefault="001D18E0" w:rsidP="002A68D7">
            <w:pPr>
              <w:rPr>
                <w:rFonts w:ascii="Arial" w:hAnsi="Arial" w:cs="Arial"/>
              </w:rPr>
            </w:pPr>
            <w:r>
              <w:rPr>
                <w:rFonts w:ascii="Arial" w:hAnsi="Arial" w:cs="Arial"/>
              </w:rPr>
              <w:t>How complete</w:t>
            </w:r>
            <w:r w:rsidR="006B241D">
              <w:rPr>
                <w:rFonts w:ascii="Arial" w:hAnsi="Arial" w:cs="Arial"/>
              </w:rPr>
              <w:t>ly</w:t>
            </w:r>
            <w:r>
              <w:rPr>
                <w:rFonts w:ascii="Arial" w:hAnsi="Arial" w:cs="Arial"/>
              </w:rPr>
              <w:t xml:space="preserve"> were </w:t>
            </w:r>
            <w:r w:rsidR="007B15CC">
              <w:rPr>
                <w:rFonts w:ascii="Arial" w:hAnsi="Arial" w:cs="Arial"/>
              </w:rPr>
              <w:t>ETHICS applied</w:t>
            </w:r>
            <w:r>
              <w:rPr>
                <w:rFonts w:ascii="Arial" w:hAnsi="Arial" w:cs="Arial"/>
              </w:rPr>
              <w:t>? Have the problems been appropriately described to capture the essence</w:t>
            </w:r>
            <w:r w:rsidR="007B15CC">
              <w:rPr>
                <w:rFonts w:ascii="Arial" w:hAnsi="Arial" w:cs="Arial"/>
              </w:rPr>
              <w:t xml:space="preserve"> of the methodology and the case study</w:t>
            </w:r>
            <w:r>
              <w:rPr>
                <w:rFonts w:ascii="Arial" w:hAnsi="Arial" w:cs="Arial"/>
              </w:rPr>
              <w:t>?</w:t>
            </w:r>
            <w:r w:rsidR="009D428C" w:rsidRPr="00D73A60">
              <w:rPr>
                <w:rFonts w:ascii="Arial" w:hAnsi="Arial" w:cs="Arial"/>
              </w:rPr>
              <w:t xml:space="preserve"> </w:t>
            </w:r>
            <w:r w:rsidR="007B15CC">
              <w:rPr>
                <w:rFonts w:ascii="Arial" w:hAnsi="Arial" w:cs="Arial"/>
              </w:rPr>
              <w:t xml:space="preserve">How effective does the ETHICS analysis capture the issues in </w:t>
            </w:r>
            <w:r w:rsidR="002A68D7">
              <w:rPr>
                <w:rFonts w:ascii="Arial" w:hAnsi="Arial" w:cs="Arial"/>
              </w:rPr>
              <w:t>the case study</w:t>
            </w:r>
            <w:r w:rsidR="007B15CC">
              <w:rPr>
                <w:rFonts w:ascii="Arial" w:hAnsi="Arial" w:cs="Arial"/>
              </w:rPr>
              <w:t>.</w:t>
            </w:r>
          </w:p>
        </w:tc>
      </w:tr>
      <w:tr w:rsidR="009D428C" w:rsidRPr="00D73A60" w14:paraId="6EE386AF" w14:textId="77777777" w:rsidTr="008931F9">
        <w:tc>
          <w:tcPr>
            <w:tcW w:w="3652" w:type="dxa"/>
            <w:gridSpan w:val="2"/>
          </w:tcPr>
          <w:p w14:paraId="7C0E7A2E" w14:textId="38BD85BC" w:rsidR="009D428C" w:rsidRPr="00D73A60" w:rsidRDefault="007B15CC">
            <w:pPr>
              <w:rPr>
                <w:rFonts w:ascii="Arial" w:hAnsi="Arial" w:cs="Arial"/>
              </w:rPr>
            </w:pPr>
            <w:r>
              <w:rPr>
                <w:rFonts w:ascii="Arial" w:hAnsi="Arial" w:cs="Arial"/>
              </w:rPr>
              <w:t>SSM</w:t>
            </w:r>
          </w:p>
        </w:tc>
        <w:tc>
          <w:tcPr>
            <w:tcW w:w="1134" w:type="dxa"/>
          </w:tcPr>
          <w:p w14:paraId="52722D2C" w14:textId="4448BAF6" w:rsidR="009D428C" w:rsidRPr="00D73A60" w:rsidRDefault="007B15CC">
            <w:pPr>
              <w:rPr>
                <w:rFonts w:ascii="Arial" w:hAnsi="Arial" w:cs="Arial"/>
              </w:rPr>
            </w:pPr>
            <w:r>
              <w:rPr>
                <w:rFonts w:ascii="Arial" w:hAnsi="Arial" w:cs="Arial"/>
              </w:rPr>
              <w:t>30</w:t>
            </w:r>
            <w:r w:rsidR="009D428C" w:rsidRPr="00D73A60">
              <w:rPr>
                <w:rFonts w:ascii="Arial" w:hAnsi="Arial" w:cs="Arial"/>
              </w:rPr>
              <w:t>%</w:t>
            </w:r>
          </w:p>
        </w:tc>
        <w:tc>
          <w:tcPr>
            <w:tcW w:w="4456" w:type="dxa"/>
          </w:tcPr>
          <w:p w14:paraId="013BD192" w14:textId="76960346" w:rsidR="009D428C" w:rsidRPr="00D73A60" w:rsidRDefault="007B15CC" w:rsidP="002A68D7">
            <w:pPr>
              <w:rPr>
                <w:rFonts w:ascii="Arial" w:hAnsi="Arial" w:cs="Arial"/>
              </w:rPr>
            </w:pPr>
            <w:r>
              <w:rPr>
                <w:rFonts w:ascii="Arial" w:hAnsi="Arial" w:cs="Arial"/>
              </w:rPr>
              <w:t>How completely were SSM applied? Have the problems been appropriately described to capture the essence of the methodology and the case study? How effective does the SSM analysis capture the issues in</w:t>
            </w:r>
            <w:r w:rsidR="002A68D7">
              <w:rPr>
                <w:rFonts w:ascii="Arial" w:hAnsi="Arial" w:cs="Arial"/>
              </w:rPr>
              <w:t xml:space="preserve"> the case study</w:t>
            </w:r>
            <w:r>
              <w:rPr>
                <w:rFonts w:ascii="Arial" w:hAnsi="Arial" w:cs="Arial"/>
              </w:rPr>
              <w:t>.</w:t>
            </w:r>
          </w:p>
        </w:tc>
      </w:tr>
      <w:tr w:rsidR="009D428C" w:rsidRPr="00D73A60" w14:paraId="11A950FB" w14:textId="77777777" w:rsidTr="008931F9">
        <w:trPr>
          <w:cnfStyle w:val="000000100000" w:firstRow="0" w:lastRow="0" w:firstColumn="0" w:lastColumn="0" w:oddVBand="0" w:evenVBand="0" w:oddHBand="1" w:evenHBand="0" w:firstRowFirstColumn="0" w:firstRowLastColumn="0" w:lastRowFirstColumn="0" w:lastRowLastColumn="0"/>
        </w:trPr>
        <w:tc>
          <w:tcPr>
            <w:tcW w:w="3652" w:type="dxa"/>
            <w:gridSpan w:val="2"/>
          </w:tcPr>
          <w:p w14:paraId="29B2CDB4" w14:textId="576EBD4B" w:rsidR="009D428C" w:rsidRPr="00D73A60" w:rsidRDefault="007B15CC">
            <w:pPr>
              <w:rPr>
                <w:rFonts w:ascii="Arial" w:hAnsi="Arial" w:cs="Arial"/>
              </w:rPr>
            </w:pPr>
            <w:r>
              <w:rPr>
                <w:rFonts w:ascii="Arial" w:hAnsi="Arial" w:cs="Arial"/>
              </w:rPr>
              <w:t>Role of the business analyst</w:t>
            </w:r>
          </w:p>
        </w:tc>
        <w:tc>
          <w:tcPr>
            <w:tcW w:w="1134" w:type="dxa"/>
          </w:tcPr>
          <w:p w14:paraId="4B8A4795" w14:textId="6F2FF492" w:rsidR="009D428C" w:rsidRPr="00D73A60" w:rsidRDefault="001D18E0">
            <w:pPr>
              <w:rPr>
                <w:rFonts w:ascii="Arial" w:hAnsi="Arial" w:cs="Arial"/>
              </w:rPr>
            </w:pPr>
            <w:r>
              <w:rPr>
                <w:rFonts w:ascii="Arial" w:hAnsi="Arial" w:cs="Arial"/>
              </w:rPr>
              <w:t>1</w:t>
            </w:r>
            <w:r w:rsidR="009D428C" w:rsidRPr="00D73A60">
              <w:rPr>
                <w:rFonts w:ascii="Arial" w:hAnsi="Arial" w:cs="Arial"/>
              </w:rPr>
              <w:t>0%</w:t>
            </w:r>
          </w:p>
        </w:tc>
        <w:tc>
          <w:tcPr>
            <w:tcW w:w="4456" w:type="dxa"/>
          </w:tcPr>
          <w:p w14:paraId="12E90D20" w14:textId="22AB6513" w:rsidR="009D428C" w:rsidRPr="00D73A60" w:rsidRDefault="001D18E0" w:rsidP="002A68D7">
            <w:pPr>
              <w:rPr>
                <w:rFonts w:ascii="Arial" w:hAnsi="Arial" w:cs="Arial"/>
              </w:rPr>
            </w:pPr>
            <w:r>
              <w:rPr>
                <w:rFonts w:ascii="Arial" w:hAnsi="Arial" w:cs="Arial"/>
              </w:rPr>
              <w:t xml:space="preserve">Have the key stakeholders been identified for </w:t>
            </w:r>
            <w:r w:rsidR="002A68D7">
              <w:rPr>
                <w:rFonts w:ascii="Arial" w:hAnsi="Arial" w:cs="Arial"/>
              </w:rPr>
              <w:t>the case study</w:t>
            </w:r>
            <w:r>
              <w:rPr>
                <w:rFonts w:ascii="Arial" w:hAnsi="Arial" w:cs="Arial"/>
              </w:rPr>
              <w:t>?</w:t>
            </w:r>
          </w:p>
        </w:tc>
      </w:tr>
      <w:tr w:rsidR="009D428C" w:rsidRPr="00D73A60" w14:paraId="39E4E06F" w14:textId="77777777" w:rsidTr="008931F9">
        <w:tc>
          <w:tcPr>
            <w:tcW w:w="3652" w:type="dxa"/>
            <w:gridSpan w:val="2"/>
          </w:tcPr>
          <w:p w14:paraId="2794642F" w14:textId="0A1BA164" w:rsidR="009D428C" w:rsidRPr="00D73A60" w:rsidRDefault="007B15CC">
            <w:pPr>
              <w:rPr>
                <w:rFonts w:ascii="Arial" w:hAnsi="Arial" w:cs="Arial"/>
              </w:rPr>
            </w:pPr>
            <w:r>
              <w:rPr>
                <w:rFonts w:ascii="Arial" w:hAnsi="Arial" w:cs="Arial"/>
              </w:rPr>
              <w:t>AGILE comparison</w:t>
            </w:r>
            <w:r w:rsidR="00EC2CA0">
              <w:rPr>
                <w:rFonts w:ascii="Arial" w:hAnsi="Arial" w:cs="Arial"/>
              </w:rPr>
              <w:t xml:space="preserve"> (Video)</w:t>
            </w:r>
          </w:p>
        </w:tc>
        <w:tc>
          <w:tcPr>
            <w:tcW w:w="1134" w:type="dxa"/>
          </w:tcPr>
          <w:p w14:paraId="02D41EFE" w14:textId="729158AC" w:rsidR="009D428C" w:rsidRPr="00D73A60" w:rsidRDefault="007B15CC">
            <w:pPr>
              <w:rPr>
                <w:rFonts w:ascii="Arial" w:hAnsi="Arial" w:cs="Arial"/>
              </w:rPr>
            </w:pPr>
            <w:r>
              <w:rPr>
                <w:rFonts w:ascii="Arial" w:hAnsi="Arial" w:cs="Arial"/>
              </w:rPr>
              <w:t>10</w:t>
            </w:r>
            <w:r w:rsidR="009D428C" w:rsidRPr="00D73A60">
              <w:rPr>
                <w:rFonts w:ascii="Arial" w:hAnsi="Arial" w:cs="Arial"/>
              </w:rPr>
              <w:t>%</w:t>
            </w:r>
          </w:p>
        </w:tc>
        <w:tc>
          <w:tcPr>
            <w:tcW w:w="4456" w:type="dxa"/>
          </w:tcPr>
          <w:p w14:paraId="1EB5A76E" w14:textId="2F58182D" w:rsidR="009D428C" w:rsidRPr="00D73A60" w:rsidRDefault="00E3204B">
            <w:pPr>
              <w:rPr>
                <w:rFonts w:ascii="Arial" w:hAnsi="Arial" w:cs="Arial"/>
              </w:rPr>
            </w:pPr>
            <w:r>
              <w:rPr>
                <w:rFonts w:ascii="Arial" w:hAnsi="Arial" w:cs="Arial"/>
              </w:rPr>
              <w:t>Have</w:t>
            </w:r>
            <w:r w:rsidR="009D428C" w:rsidRPr="00D73A60">
              <w:rPr>
                <w:rFonts w:ascii="Arial" w:hAnsi="Arial" w:cs="Arial"/>
              </w:rPr>
              <w:t xml:space="preserve"> the </w:t>
            </w:r>
            <w:r w:rsidR="001D18E0">
              <w:rPr>
                <w:rFonts w:ascii="Arial" w:hAnsi="Arial" w:cs="Arial"/>
              </w:rPr>
              <w:t xml:space="preserve">appropriate </w:t>
            </w:r>
            <w:r w:rsidR="007B15CC">
              <w:rPr>
                <w:rFonts w:ascii="Arial" w:hAnsi="Arial" w:cs="Arial"/>
              </w:rPr>
              <w:t xml:space="preserve">aspects of AGILE and the other methodology </w:t>
            </w:r>
            <w:r w:rsidR="001D18E0">
              <w:rPr>
                <w:rFonts w:ascii="Arial" w:hAnsi="Arial" w:cs="Arial"/>
              </w:rPr>
              <w:t xml:space="preserve">been </w:t>
            </w:r>
            <w:r w:rsidR="007B15CC">
              <w:rPr>
                <w:rFonts w:ascii="Arial" w:hAnsi="Arial" w:cs="Arial"/>
              </w:rPr>
              <w:t>compared</w:t>
            </w:r>
            <w:r w:rsidR="001D18E0">
              <w:rPr>
                <w:rFonts w:ascii="Arial" w:hAnsi="Arial" w:cs="Arial"/>
              </w:rPr>
              <w:t>? How appropriate</w:t>
            </w:r>
            <w:r w:rsidR="006B241D">
              <w:rPr>
                <w:rFonts w:ascii="Arial" w:hAnsi="Arial" w:cs="Arial"/>
              </w:rPr>
              <w:t xml:space="preserve"> are</w:t>
            </w:r>
            <w:r w:rsidR="001D18E0">
              <w:rPr>
                <w:rFonts w:ascii="Arial" w:hAnsi="Arial" w:cs="Arial"/>
              </w:rPr>
              <w:t xml:space="preserve"> the description</w:t>
            </w:r>
            <w:r w:rsidR="006B241D">
              <w:rPr>
                <w:rFonts w:ascii="Arial" w:hAnsi="Arial" w:cs="Arial"/>
              </w:rPr>
              <w:t>s</w:t>
            </w:r>
            <w:r w:rsidR="001D18E0">
              <w:rPr>
                <w:rFonts w:ascii="Arial" w:hAnsi="Arial" w:cs="Arial"/>
              </w:rPr>
              <w:t xml:space="preserve"> of </w:t>
            </w:r>
            <w:r w:rsidR="007B15CC">
              <w:rPr>
                <w:rFonts w:ascii="Arial" w:hAnsi="Arial" w:cs="Arial"/>
              </w:rPr>
              <w:t>the comparison between AGILE and SSM or ETHICS</w:t>
            </w:r>
            <w:r w:rsidR="006B241D">
              <w:rPr>
                <w:rFonts w:ascii="Arial" w:hAnsi="Arial" w:cs="Arial"/>
              </w:rPr>
              <w:t xml:space="preserve"> </w:t>
            </w:r>
            <w:r w:rsidR="001D18E0">
              <w:rPr>
                <w:rFonts w:ascii="Arial" w:hAnsi="Arial" w:cs="Arial"/>
              </w:rPr>
              <w:t>been</w:t>
            </w:r>
            <w:r w:rsidR="007B15CC">
              <w:rPr>
                <w:rFonts w:ascii="Arial" w:hAnsi="Arial" w:cs="Arial"/>
              </w:rPr>
              <w:t xml:space="preserve"> conducted</w:t>
            </w:r>
            <w:r w:rsidR="001D18E0">
              <w:rPr>
                <w:rFonts w:ascii="Arial" w:hAnsi="Arial" w:cs="Arial"/>
              </w:rPr>
              <w:t>?</w:t>
            </w:r>
          </w:p>
        </w:tc>
      </w:tr>
      <w:tr w:rsidR="007B15CC" w:rsidRPr="00D73A60" w14:paraId="1A0B0211" w14:textId="77777777" w:rsidTr="007B15CC">
        <w:trPr>
          <w:cnfStyle w:val="000000100000" w:firstRow="0" w:lastRow="0" w:firstColumn="0" w:lastColumn="0" w:oddVBand="0" w:evenVBand="0" w:oddHBand="1" w:evenHBand="0" w:firstRowFirstColumn="0" w:firstRowLastColumn="0" w:lastRowFirstColumn="0" w:lastRowLastColumn="0"/>
        </w:trPr>
        <w:tc>
          <w:tcPr>
            <w:tcW w:w="3652" w:type="dxa"/>
            <w:gridSpan w:val="2"/>
          </w:tcPr>
          <w:p w14:paraId="08AEA78C" w14:textId="317B67AB" w:rsidR="007B15CC" w:rsidRDefault="007B15CC" w:rsidP="007B15CC">
            <w:pPr>
              <w:rPr>
                <w:rFonts w:ascii="Arial" w:hAnsi="Arial" w:cs="Arial"/>
              </w:rPr>
            </w:pPr>
            <w:r>
              <w:rPr>
                <w:rFonts w:ascii="Arial" w:hAnsi="Arial" w:cs="Arial"/>
              </w:rPr>
              <w:t>Presentation</w:t>
            </w:r>
          </w:p>
        </w:tc>
        <w:tc>
          <w:tcPr>
            <w:tcW w:w="1134" w:type="dxa"/>
          </w:tcPr>
          <w:p w14:paraId="2F5E4B2D" w14:textId="6133AF58" w:rsidR="007B15CC" w:rsidRDefault="007B15CC">
            <w:pPr>
              <w:rPr>
                <w:rFonts w:ascii="Arial" w:hAnsi="Arial" w:cs="Arial"/>
              </w:rPr>
            </w:pPr>
            <w:r>
              <w:rPr>
                <w:rFonts w:ascii="Arial" w:hAnsi="Arial" w:cs="Arial"/>
              </w:rPr>
              <w:t>10%</w:t>
            </w:r>
          </w:p>
        </w:tc>
        <w:tc>
          <w:tcPr>
            <w:tcW w:w="4456" w:type="dxa"/>
          </w:tcPr>
          <w:p w14:paraId="4F76C25B" w14:textId="6F5B8E60" w:rsidR="007B15CC" w:rsidRDefault="007B15CC">
            <w:pPr>
              <w:rPr>
                <w:rFonts w:ascii="Arial" w:hAnsi="Arial" w:cs="Arial"/>
              </w:rPr>
            </w:pPr>
            <w:r>
              <w:rPr>
                <w:rFonts w:ascii="Arial" w:hAnsi="Arial" w:cs="Arial"/>
              </w:rPr>
              <w:t>How well was the analysis of the case study conveyed in the presentation?</w:t>
            </w:r>
          </w:p>
        </w:tc>
      </w:tr>
      <w:tr w:rsidR="002A68D7" w:rsidRPr="00D73A60" w14:paraId="3EDB526A" w14:textId="77777777" w:rsidTr="007B15CC">
        <w:tc>
          <w:tcPr>
            <w:tcW w:w="3652" w:type="dxa"/>
            <w:gridSpan w:val="2"/>
          </w:tcPr>
          <w:p w14:paraId="0B41E0FA" w14:textId="4F0F4AC4" w:rsidR="002A68D7" w:rsidRDefault="002A68D7" w:rsidP="002A68D7">
            <w:pPr>
              <w:rPr>
                <w:rFonts w:ascii="Arial" w:hAnsi="Arial" w:cs="Arial"/>
              </w:rPr>
            </w:pPr>
            <w:r>
              <w:rPr>
                <w:rFonts w:ascii="Arial" w:hAnsi="Arial" w:cs="Arial"/>
              </w:rPr>
              <w:t>Report Presentation</w:t>
            </w:r>
          </w:p>
        </w:tc>
        <w:tc>
          <w:tcPr>
            <w:tcW w:w="1134" w:type="dxa"/>
          </w:tcPr>
          <w:p w14:paraId="79608652" w14:textId="18B431E6" w:rsidR="002A68D7" w:rsidRDefault="002A68D7" w:rsidP="002A68D7">
            <w:pPr>
              <w:rPr>
                <w:rFonts w:ascii="Arial" w:hAnsi="Arial" w:cs="Arial"/>
              </w:rPr>
            </w:pPr>
            <w:r>
              <w:rPr>
                <w:rFonts w:ascii="Arial" w:hAnsi="Arial" w:cs="Arial"/>
              </w:rPr>
              <w:t>5%</w:t>
            </w:r>
          </w:p>
        </w:tc>
        <w:tc>
          <w:tcPr>
            <w:tcW w:w="4456" w:type="dxa"/>
          </w:tcPr>
          <w:p w14:paraId="070DFE24" w14:textId="53EAFF39" w:rsidR="002A68D7" w:rsidRDefault="002A68D7" w:rsidP="002A68D7">
            <w:pPr>
              <w:rPr>
                <w:rFonts w:ascii="Arial" w:hAnsi="Arial" w:cs="Arial"/>
              </w:rPr>
            </w:pPr>
            <w:r>
              <w:rPr>
                <w:rFonts w:ascii="Arial" w:hAnsi="Arial" w:cs="Arial"/>
              </w:rPr>
              <w:t xml:space="preserve">Was the layout, referencing and word count performed at University level.  </w:t>
            </w:r>
          </w:p>
        </w:tc>
      </w:tr>
    </w:tbl>
    <w:p w14:paraId="7FD9F5F1" w14:textId="77777777" w:rsidR="005D32B4" w:rsidRPr="00D73A60" w:rsidRDefault="005D32B4" w:rsidP="005D32B4">
      <w:pPr>
        <w:pStyle w:val="Heading3"/>
        <w:rPr>
          <w:rFonts w:ascii="Arial" w:hAnsi="Arial" w:cs="Arial"/>
        </w:rPr>
      </w:pPr>
      <w:r w:rsidRPr="00D73A60">
        <w:rPr>
          <w:rFonts w:ascii="Arial" w:hAnsi="Arial" w:cs="Arial"/>
        </w:rPr>
        <w:t>Submission</w:t>
      </w:r>
    </w:p>
    <w:p w14:paraId="67BD0ECB" w14:textId="77777777" w:rsidR="000E26F9" w:rsidRDefault="005D32B4">
      <w:pPr>
        <w:rPr>
          <w:rFonts w:ascii="Arial" w:hAnsi="Arial" w:cs="Arial"/>
        </w:rPr>
      </w:pPr>
      <w:r w:rsidRPr="00D73A60">
        <w:rPr>
          <w:rFonts w:ascii="Arial" w:hAnsi="Arial" w:cs="Arial"/>
        </w:rPr>
        <w:t xml:space="preserve">The report should be submitted to </w:t>
      </w:r>
      <w:proofErr w:type="spellStart"/>
      <w:r w:rsidRPr="00D73A60">
        <w:rPr>
          <w:rFonts w:ascii="Arial" w:hAnsi="Arial" w:cs="Arial"/>
        </w:rPr>
        <w:t>TurnItin</w:t>
      </w:r>
      <w:proofErr w:type="spellEnd"/>
      <w:r w:rsidRPr="00D73A60">
        <w:rPr>
          <w:rFonts w:ascii="Arial" w:hAnsi="Arial" w:cs="Arial"/>
        </w:rPr>
        <w:t xml:space="preserve"> via the appropriate link in Blackboard. Note that Blackboard and TurnItIn sometimes have outages beyond our control, so it is wise not to leave submission to the last minute – you can overwrite previous submissions.</w:t>
      </w:r>
    </w:p>
    <w:p w14:paraId="14B6A84D" w14:textId="77777777" w:rsidR="001D251A" w:rsidRDefault="001D251A" w:rsidP="001D251A">
      <w:pPr>
        <w:pStyle w:val="Heading3"/>
        <w:rPr>
          <w:rFonts w:ascii="Arial" w:hAnsi="Arial" w:cs="Arial"/>
        </w:rPr>
      </w:pPr>
      <w:r>
        <w:rPr>
          <w:rFonts w:ascii="Arial" w:hAnsi="Arial" w:cs="Arial"/>
        </w:rPr>
        <w:t>Academic honesty</w:t>
      </w:r>
    </w:p>
    <w:p w14:paraId="3E6342C0" w14:textId="4BE7A590" w:rsidR="001D251A" w:rsidRPr="003E0804" w:rsidRDefault="001D251A" w:rsidP="001D251A">
      <w:pPr>
        <w:rPr>
          <w:rFonts w:asciiTheme="majorHAnsi" w:hAnsiTheme="majorHAnsi"/>
        </w:rPr>
      </w:pPr>
      <w:r>
        <w:rPr>
          <w:rFonts w:ascii="Arial" w:hAnsi="Arial" w:cs="Arial"/>
        </w:rPr>
        <w:t xml:space="preserve">The work submitted is to be the work of the </w:t>
      </w:r>
      <w:r w:rsidR="00B0305F">
        <w:rPr>
          <w:rFonts w:ascii="Arial" w:hAnsi="Arial" w:cs="Arial"/>
        </w:rPr>
        <w:t>individual</w:t>
      </w:r>
      <w:r>
        <w:rPr>
          <w:rFonts w:ascii="Arial" w:hAnsi="Arial" w:cs="Arial"/>
        </w:rPr>
        <w:t xml:space="preserve"> only, and references must be made to the work of others. Students are referred to the Unit Outline for more details. </w:t>
      </w:r>
    </w:p>
    <w:p w14:paraId="466836BD" w14:textId="77777777" w:rsidR="00A019E8" w:rsidRPr="00D73A60" w:rsidRDefault="00A019E8">
      <w:pPr>
        <w:rPr>
          <w:rFonts w:ascii="Arial" w:hAnsi="Arial" w:cs="Arial"/>
        </w:rPr>
      </w:pPr>
    </w:p>
    <w:sectPr w:rsidR="00A019E8" w:rsidRPr="00D73A6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EC6C6" w14:textId="77777777" w:rsidR="00C14072" w:rsidRDefault="00C14072" w:rsidP="009945DC">
      <w:pPr>
        <w:spacing w:after="0" w:line="240" w:lineRule="auto"/>
      </w:pPr>
      <w:r>
        <w:separator/>
      </w:r>
    </w:p>
  </w:endnote>
  <w:endnote w:type="continuationSeparator" w:id="0">
    <w:p w14:paraId="0BB662B2" w14:textId="77777777" w:rsidR="00C14072" w:rsidRDefault="00C14072" w:rsidP="00994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F7FED" w14:textId="524A4773" w:rsidR="009945DC" w:rsidRPr="009945DC" w:rsidRDefault="009945DC" w:rsidP="00421B0C">
    <w:pPr>
      <w:pStyle w:val="Footer"/>
      <w:rPr>
        <w:rFonts w:ascii="Arial" w:hAnsi="Arial" w:cs="Arial"/>
        <w:sz w:val="20"/>
        <w:szCs w:val="20"/>
      </w:rPr>
    </w:pPr>
    <w:r w:rsidRPr="009945DC">
      <w:rPr>
        <w:rFonts w:ascii="Arial" w:hAnsi="Arial" w:cs="Arial"/>
        <w:sz w:val="20"/>
        <w:szCs w:val="20"/>
      </w:rPr>
      <w:ptab w:relativeTo="margin" w:alignment="center" w:leader="none"/>
    </w:r>
    <w:r w:rsidR="003D57EF">
      <w:rPr>
        <w:rFonts w:ascii="Arial" w:hAnsi="Arial" w:cs="Arial"/>
        <w:sz w:val="20"/>
        <w:szCs w:val="20"/>
      </w:rPr>
      <w:t xml:space="preserve">              </w:t>
    </w:r>
    <w:r w:rsidRPr="009945DC">
      <w:rPr>
        <w:rFonts w:ascii="Arial" w:hAnsi="Arial" w:cs="Arial"/>
        <w:sz w:val="20"/>
        <w:szCs w:val="20"/>
      </w:rPr>
      <w:t xml:space="preserve">Assignment </w:t>
    </w:r>
    <w:r w:rsidR="00A96260">
      <w:rPr>
        <w:rFonts w:ascii="Arial" w:hAnsi="Arial" w:cs="Arial"/>
        <w:sz w:val="20"/>
        <w:szCs w:val="20"/>
      </w:rPr>
      <w:t>2</w:t>
    </w:r>
    <w:r w:rsidRPr="009945DC">
      <w:rPr>
        <w:rFonts w:ascii="Arial" w:hAnsi="Arial" w:cs="Arial"/>
        <w:sz w:val="20"/>
        <w:szCs w:val="20"/>
      </w:rPr>
      <w:t xml:space="preserve">: </w:t>
    </w:r>
    <w:r w:rsidR="00C57AE1" w:rsidRPr="00C57AE1">
      <w:rPr>
        <w:rFonts w:ascii="Arial" w:hAnsi="Arial" w:cs="Arial"/>
        <w:sz w:val="20"/>
        <w:szCs w:val="20"/>
      </w:rPr>
      <w:t xml:space="preserve">Business </w:t>
    </w:r>
    <w:r w:rsidR="00A96260">
      <w:rPr>
        <w:rFonts w:ascii="Arial" w:hAnsi="Arial" w:cs="Arial"/>
        <w:sz w:val="20"/>
        <w:szCs w:val="20"/>
      </w:rPr>
      <w:t>Analysis</w:t>
    </w:r>
    <w:r w:rsidR="00C57AE1" w:rsidRPr="00C57AE1">
      <w:rPr>
        <w:rFonts w:ascii="Arial" w:hAnsi="Arial" w:cs="Arial"/>
        <w:sz w:val="20"/>
        <w:szCs w:val="20"/>
      </w:rPr>
      <w:t xml:space="preserve"> </w:t>
    </w:r>
    <w:r w:rsidR="00C57AE1">
      <w:rPr>
        <w:rFonts w:ascii="Arial" w:hAnsi="Arial" w:cs="Arial"/>
        <w:sz w:val="20"/>
        <w:szCs w:val="20"/>
      </w:rPr>
      <w:tab/>
    </w:r>
    <w:r w:rsidR="003D57EF">
      <w:rPr>
        <w:rFonts w:ascii="Arial" w:hAnsi="Arial" w:cs="Arial"/>
        <w:sz w:val="20"/>
        <w:szCs w:val="20"/>
      </w:rPr>
      <w:t xml:space="preserve">  </w:t>
    </w:r>
    <w:r w:rsidRPr="009945DC">
      <w:rPr>
        <w:rFonts w:ascii="Arial" w:hAnsi="Arial" w:cs="Arial"/>
        <w:sz w:val="20"/>
        <w:szCs w:val="20"/>
      </w:rPr>
      <w:t xml:space="preserve">Page </w:t>
    </w:r>
    <w:r w:rsidRPr="009945DC">
      <w:rPr>
        <w:rFonts w:ascii="Arial" w:hAnsi="Arial" w:cs="Arial"/>
        <w:sz w:val="20"/>
        <w:szCs w:val="20"/>
      </w:rPr>
      <w:fldChar w:fldCharType="begin"/>
    </w:r>
    <w:r w:rsidRPr="009945DC">
      <w:rPr>
        <w:rFonts w:ascii="Arial" w:hAnsi="Arial" w:cs="Arial"/>
        <w:sz w:val="20"/>
        <w:szCs w:val="20"/>
      </w:rPr>
      <w:instrText xml:space="preserve"> PAGE   \* MERGEFORMAT </w:instrText>
    </w:r>
    <w:r w:rsidRPr="009945DC">
      <w:rPr>
        <w:rFonts w:ascii="Arial" w:hAnsi="Arial" w:cs="Arial"/>
        <w:sz w:val="20"/>
        <w:szCs w:val="20"/>
      </w:rPr>
      <w:fldChar w:fldCharType="separate"/>
    </w:r>
    <w:r w:rsidR="00FC7440">
      <w:rPr>
        <w:rFonts w:ascii="Arial" w:hAnsi="Arial" w:cs="Arial"/>
        <w:noProof/>
        <w:sz w:val="20"/>
        <w:szCs w:val="20"/>
      </w:rPr>
      <w:t>3</w:t>
    </w:r>
    <w:r w:rsidRPr="009945DC">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192C0" w14:textId="77777777" w:rsidR="00C14072" w:rsidRDefault="00C14072" w:rsidP="009945DC">
      <w:pPr>
        <w:spacing w:after="0" w:line="240" w:lineRule="auto"/>
      </w:pPr>
      <w:r>
        <w:separator/>
      </w:r>
    </w:p>
  </w:footnote>
  <w:footnote w:type="continuationSeparator" w:id="0">
    <w:p w14:paraId="088CBFAE" w14:textId="77777777" w:rsidR="00C14072" w:rsidRDefault="00C14072" w:rsidP="00994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908C9"/>
    <w:multiLevelType w:val="multilevel"/>
    <w:tmpl w:val="90164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905304"/>
    <w:multiLevelType w:val="hybridMultilevel"/>
    <w:tmpl w:val="1166D10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5990E4D"/>
    <w:multiLevelType w:val="hybridMultilevel"/>
    <w:tmpl w:val="9952845C"/>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2AB75BC9"/>
    <w:multiLevelType w:val="hybridMultilevel"/>
    <w:tmpl w:val="0AACA4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F503C1D"/>
    <w:multiLevelType w:val="hybridMultilevel"/>
    <w:tmpl w:val="E01C16F2"/>
    <w:lvl w:ilvl="0" w:tplc="0C09000F">
      <w:start w:val="1"/>
      <w:numFmt w:val="decimal"/>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5" w15:restartNumberingAfterBreak="0">
    <w:nsid w:val="334F27AB"/>
    <w:multiLevelType w:val="hybridMultilevel"/>
    <w:tmpl w:val="EC2254B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E561ADA"/>
    <w:multiLevelType w:val="hybridMultilevel"/>
    <w:tmpl w:val="B2AE40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10B7A7A"/>
    <w:multiLevelType w:val="hybridMultilevel"/>
    <w:tmpl w:val="F2E6E0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BC87FDD"/>
    <w:multiLevelType w:val="hybridMultilevel"/>
    <w:tmpl w:val="089C88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3"/>
  </w:num>
  <w:num w:numId="4">
    <w:abstractNumId w:val="2"/>
  </w:num>
  <w:num w:numId="5">
    <w:abstractNumId w:val="4"/>
  </w:num>
  <w:num w:numId="6">
    <w:abstractNumId w:val="7"/>
  </w:num>
  <w:num w:numId="7">
    <w:abstractNumId w:val="5"/>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F9"/>
    <w:rsid w:val="00004E95"/>
    <w:rsid w:val="0001132A"/>
    <w:rsid w:val="000E26F9"/>
    <w:rsid w:val="00187795"/>
    <w:rsid w:val="001D18E0"/>
    <w:rsid w:val="001D251A"/>
    <w:rsid w:val="001F3851"/>
    <w:rsid w:val="00243A2F"/>
    <w:rsid w:val="002A68D7"/>
    <w:rsid w:val="00337AB5"/>
    <w:rsid w:val="003B6AFB"/>
    <w:rsid w:val="003D57EF"/>
    <w:rsid w:val="004018CB"/>
    <w:rsid w:val="00420203"/>
    <w:rsid w:val="00421B0C"/>
    <w:rsid w:val="004223E6"/>
    <w:rsid w:val="004C4F26"/>
    <w:rsid w:val="00577888"/>
    <w:rsid w:val="005D32B4"/>
    <w:rsid w:val="0062119D"/>
    <w:rsid w:val="006252FD"/>
    <w:rsid w:val="00635A65"/>
    <w:rsid w:val="00646AB7"/>
    <w:rsid w:val="00672972"/>
    <w:rsid w:val="006812E7"/>
    <w:rsid w:val="006B241D"/>
    <w:rsid w:val="00712D1A"/>
    <w:rsid w:val="00767999"/>
    <w:rsid w:val="007B15CC"/>
    <w:rsid w:val="00861172"/>
    <w:rsid w:val="008931F9"/>
    <w:rsid w:val="008F3DE6"/>
    <w:rsid w:val="009945DC"/>
    <w:rsid w:val="009A7B62"/>
    <w:rsid w:val="009D428C"/>
    <w:rsid w:val="00A014F0"/>
    <w:rsid w:val="00A019E8"/>
    <w:rsid w:val="00A535EE"/>
    <w:rsid w:val="00A57710"/>
    <w:rsid w:val="00A71BDF"/>
    <w:rsid w:val="00A74D1D"/>
    <w:rsid w:val="00A7650A"/>
    <w:rsid w:val="00A96260"/>
    <w:rsid w:val="00B0305F"/>
    <w:rsid w:val="00BA4379"/>
    <w:rsid w:val="00BB072E"/>
    <w:rsid w:val="00C14072"/>
    <w:rsid w:val="00C222B7"/>
    <w:rsid w:val="00C57AE1"/>
    <w:rsid w:val="00C77D02"/>
    <w:rsid w:val="00C82023"/>
    <w:rsid w:val="00CB52F4"/>
    <w:rsid w:val="00CF0988"/>
    <w:rsid w:val="00CF1F19"/>
    <w:rsid w:val="00D24832"/>
    <w:rsid w:val="00D43CB4"/>
    <w:rsid w:val="00D73A60"/>
    <w:rsid w:val="00D80975"/>
    <w:rsid w:val="00DA2B76"/>
    <w:rsid w:val="00DA6DC5"/>
    <w:rsid w:val="00E21293"/>
    <w:rsid w:val="00E23B9C"/>
    <w:rsid w:val="00E3204B"/>
    <w:rsid w:val="00EC2CA0"/>
    <w:rsid w:val="00EC3A04"/>
    <w:rsid w:val="00F62B28"/>
    <w:rsid w:val="00FC7440"/>
    <w:rsid w:val="00FD6D5D"/>
    <w:rsid w:val="00FE7E64"/>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1D359B"/>
  <w15:docId w15:val="{41925DFD-99FB-44F0-8CE7-9A48B138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26F9"/>
    <w:pPr>
      <w:keepNext/>
      <w:keepLines/>
      <w:spacing w:before="480" w:after="0"/>
      <w:outlineLvl w:val="0"/>
    </w:pPr>
    <w:rPr>
      <w:rFonts w:asciiTheme="majorHAnsi" w:eastAsiaTheme="majorEastAsia" w:hAnsiTheme="majorHAnsi" w:cstheme="majorBidi"/>
      <w:b/>
      <w:bCs/>
      <w:color w:val="810000" w:themeColor="accent1" w:themeShade="BF"/>
      <w:sz w:val="28"/>
      <w:szCs w:val="28"/>
    </w:rPr>
  </w:style>
  <w:style w:type="paragraph" w:styleId="Heading2">
    <w:name w:val="heading 2"/>
    <w:basedOn w:val="Normal"/>
    <w:next w:val="Normal"/>
    <w:link w:val="Heading2Char"/>
    <w:uiPriority w:val="9"/>
    <w:unhideWhenUsed/>
    <w:qFormat/>
    <w:rsid w:val="000E26F9"/>
    <w:pPr>
      <w:keepNext/>
      <w:keepLines/>
      <w:spacing w:before="200" w:after="0"/>
      <w:outlineLvl w:val="1"/>
    </w:pPr>
    <w:rPr>
      <w:rFonts w:asciiTheme="majorHAnsi" w:eastAsiaTheme="majorEastAsia" w:hAnsiTheme="majorHAnsi" w:cstheme="majorBidi"/>
      <w:b/>
      <w:bCs/>
      <w:color w:val="AD0101" w:themeColor="accent1"/>
      <w:sz w:val="26"/>
      <w:szCs w:val="26"/>
    </w:rPr>
  </w:style>
  <w:style w:type="paragraph" w:styleId="Heading3">
    <w:name w:val="heading 3"/>
    <w:basedOn w:val="Normal"/>
    <w:next w:val="Normal"/>
    <w:link w:val="Heading3Char"/>
    <w:uiPriority w:val="9"/>
    <w:unhideWhenUsed/>
    <w:qFormat/>
    <w:rsid w:val="000E26F9"/>
    <w:pPr>
      <w:keepNext/>
      <w:keepLines/>
      <w:spacing w:before="200" w:after="0"/>
      <w:outlineLvl w:val="2"/>
    </w:pPr>
    <w:rPr>
      <w:rFonts w:asciiTheme="majorHAnsi" w:eastAsiaTheme="majorEastAsia" w:hAnsiTheme="majorHAnsi" w:cstheme="majorBidi"/>
      <w:b/>
      <w:bCs/>
      <w:color w:val="AD0101" w:themeColor="accent1"/>
    </w:rPr>
  </w:style>
  <w:style w:type="paragraph" w:styleId="Heading4">
    <w:name w:val="heading 4"/>
    <w:basedOn w:val="Normal"/>
    <w:next w:val="Normal"/>
    <w:link w:val="Heading4Char"/>
    <w:uiPriority w:val="9"/>
    <w:unhideWhenUsed/>
    <w:qFormat/>
    <w:rsid w:val="000E26F9"/>
    <w:pPr>
      <w:keepNext/>
      <w:keepLines/>
      <w:spacing w:before="200" w:after="0"/>
      <w:outlineLvl w:val="3"/>
    </w:pPr>
    <w:rPr>
      <w:rFonts w:asciiTheme="majorHAnsi" w:eastAsiaTheme="majorEastAsia" w:hAnsiTheme="majorHAnsi" w:cstheme="majorBidi"/>
      <w:b/>
      <w:bCs/>
      <w:i/>
      <w:iCs/>
      <w:color w:val="AD0101"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0E26F9"/>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0E26F9"/>
    <w:rPr>
      <w:rFonts w:ascii="Calibri" w:hAnsi="Calibri"/>
      <w:szCs w:val="21"/>
    </w:rPr>
  </w:style>
  <w:style w:type="character" w:customStyle="1" w:styleId="Heading1Char">
    <w:name w:val="Heading 1 Char"/>
    <w:basedOn w:val="DefaultParagraphFont"/>
    <w:link w:val="Heading1"/>
    <w:uiPriority w:val="9"/>
    <w:rsid w:val="000E26F9"/>
    <w:rPr>
      <w:rFonts w:asciiTheme="majorHAnsi" w:eastAsiaTheme="majorEastAsia" w:hAnsiTheme="majorHAnsi" w:cstheme="majorBidi"/>
      <w:b/>
      <w:bCs/>
      <w:color w:val="810000" w:themeColor="accent1" w:themeShade="BF"/>
      <w:sz w:val="28"/>
      <w:szCs w:val="28"/>
    </w:rPr>
  </w:style>
  <w:style w:type="character" w:customStyle="1" w:styleId="Heading2Char">
    <w:name w:val="Heading 2 Char"/>
    <w:basedOn w:val="DefaultParagraphFont"/>
    <w:link w:val="Heading2"/>
    <w:uiPriority w:val="9"/>
    <w:rsid w:val="000E26F9"/>
    <w:rPr>
      <w:rFonts w:asciiTheme="majorHAnsi" w:eastAsiaTheme="majorEastAsia" w:hAnsiTheme="majorHAnsi" w:cstheme="majorBidi"/>
      <w:b/>
      <w:bCs/>
      <w:color w:val="AD0101" w:themeColor="accent1"/>
      <w:sz w:val="26"/>
      <w:szCs w:val="26"/>
    </w:rPr>
  </w:style>
  <w:style w:type="character" w:customStyle="1" w:styleId="Heading3Char">
    <w:name w:val="Heading 3 Char"/>
    <w:basedOn w:val="DefaultParagraphFont"/>
    <w:link w:val="Heading3"/>
    <w:uiPriority w:val="9"/>
    <w:rsid w:val="000E26F9"/>
    <w:rPr>
      <w:rFonts w:asciiTheme="majorHAnsi" w:eastAsiaTheme="majorEastAsia" w:hAnsiTheme="majorHAnsi" w:cstheme="majorBidi"/>
      <w:b/>
      <w:bCs/>
      <w:color w:val="AD0101" w:themeColor="accent1"/>
    </w:rPr>
  </w:style>
  <w:style w:type="character" w:customStyle="1" w:styleId="Heading4Char">
    <w:name w:val="Heading 4 Char"/>
    <w:basedOn w:val="DefaultParagraphFont"/>
    <w:link w:val="Heading4"/>
    <w:uiPriority w:val="9"/>
    <w:rsid w:val="000E26F9"/>
    <w:rPr>
      <w:rFonts w:asciiTheme="majorHAnsi" w:eastAsiaTheme="majorEastAsia" w:hAnsiTheme="majorHAnsi" w:cstheme="majorBidi"/>
      <w:b/>
      <w:bCs/>
      <w:i/>
      <w:iCs/>
      <w:color w:val="AD0101" w:themeColor="accent1"/>
    </w:rPr>
  </w:style>
  <w:style w:type="paragraph" w:styleId="ListParagraph">
    <w:name w:val="List Paragraph"/>
    <w:basedOn w:val="Normal"/>
    <w:uiPriority w:val="34"/>
    <w:qFormat/>
    <w:rsid w:val="000E26F9"/>
    <w:pPr>
      <w:ind w:left="720"/>
      <w:contextualSpacing/>
    </w:pPr>
  </w:style>
  <w:style w:type="table" w:styleId="TableGrid">
    <w:name w:val="Table Grid"/>
    <w:basedOn w:val="TableNormal"/>
    <w:uiPriority w:val="59"/>
    <w:rsid w:val="005D3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1">
    <w:name w:val="Light List Accent 1"/>
    <w:basedOn w:val="TableNormal"/>
    <w:uiPriority w:val="61"/>
    <w:rsid w:val="005D32B4"/>
    <w:pPr>
      <w:spacing w:after="0" w:line="240" w:lineRule="auto"/>
    </w:pPr>
    <w:tblPr>
      <w:tblStyleRowBandSize w:val="1"/>
      <w:tblStyleColBandSize w:val="1"/>
      <w:tblBorders>
        <w:top w:val="single" w:sz="8" w:space="0" w:color="AD0101" w:themeColor="accent1"/>
        <w:left w:val="single" w:sz="8" w:space="0" w:color="AD0101" w:themeColor="accent1"/>
        <w:bottom w:val="single" w:sz="8" w:space="0" w:color="AD0101" w:themeColor="accent1"/>
        <w:right w:val="single" w:sz="8" w:space="0" w:color="AD0101" w:themeColor="accent1"/>
      </w:tblBorders>
    </w:tblPr>
    <w:tblStylePr w:type="firstRow">
      <w:pPr>
        <w:spacing w:before="0" w:after="0" w:line="240" w:lineRule="auto"/>
      </w:pPr>
      <w:rPr>
        <w:b/>
        <w:bCs/>
        <w:color w:val="FFFFFF" w:themeColor="background1"/>
      </w:rPr>
      <w:tblPr/>
      <w:tcPr>
        <w:shd w:val="clear" w:color="auto" w:fill="AD0101" w:themeFill="accent1"/>
      </w:tcPr>
    </w:tblStylePr>
    <w:tblStylePr w:type="lastRow">
      <w:pPr>
        <w:spacing w:before="0" w:after="0" w:line="240" w:lineRule="auto"/>
      </w:pPr>
      <w:rPr>
        <w:b/>
        <w:bCs/>
      </w:rPr>
      <w:tblPr/>
      <w:tcPr>
        <w:tcBorders>
          <w:top w:val="double" w:sz="6" w:space="0" w:color="AD0101" w:themeColor="accent1"/>
          <w:left w:val="single" w:sz="8" w:space="0" w:color="AD0101" w:themeColor="accent1"/>
          <w:bottom w:val="single" w:sz="8" w:space="0" w:color="AD0101" w:themeColor="accent1"/>
          <w:right w:val="single" w:sz="8" w:space="0" w:color="AD0101" w:themeColor="accent1"/>
        </w:tcBorders>
      </w:tcPr>
    </w:tblStylePr>
    <w:tblStylePr w:type="firstCol">
      <w:rPr>
        <w:b/>
        <w:bCs/>
      </w:rPr>
    </w:tblStylePr>
    <w:tblStylePr w:type="lastCol">
      <w:rPr>
        <w:b/>
        <w:bCs/>
      </w:rPr>
    </w:tblStylePr>
    <w:tblStylePr w:type="band1Vert">
      <w:tblPr/>
      <w:tcPr>
        <w:tcBorders>
          <w:top w:val="single" w:sz="8" w:space="0" w:color="AD0101" w:themeColor="accent1"/>
          <w:left w:val="single" w:sz="8" w:space="0" w:color="AD0101" w:themeColor="accent1"/>
          <w:bottom w:val="single" w:sz="8" w:space="0" w:color="AD0101" w:themeColor="accent1"/>
          <w:right w:val="single" w:sz="8" w:space="0" w:color="AD0101" w:themeColor="accent1"/>
        </w:tcBorders>
      </w:tcPr>
    </w:tblStylePr>
    <w:tblStylePr w:type="band1Horz">
      <w:tblPr/>
      <w:tcPr>
        <w:tcBorders>
          <w:top w:val="single" w:sz="8" w:space="0" w:color="AD0101" w:themeColor="accent1"/>
          <w:left w:val="single" w:sz="8" w:space="0" w:color="AD0101" w:themeColor="accent1"/>
          <w:bottom w:val="single" w:sz="8" w:space="0" w:color="AD0101" w:themeColor="accent1"/>
          <w:right w:val="single" w:sz="8" w:space="0" w:color="AD0101" w:themeColor="accent1"/>
        </w:tcBorders>
      </w:tcPr>
    </w:tblStylePr>
  </w:style>
  <w:style w:type="table" w:styleId="MediumGrid3-Accent2">
    <w:name w:val="Medium Grid 3 Accent 2"/>
    <w:basedOn w:val="TableNormal"/>
    <w:uiPriority w:val="69"/>
    <w:rsid w:val="005D32B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ED7D3"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26056"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26056"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26056"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26056"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CAE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CAEA6" w:themeFill="accent2" w:themeFillTint="7F"/>
      </w:tcPr>
    </w:tblStylePr>
  </w:style>
  <w:style w:type="paragraph" w:styleId="Header">
    <w:name w:val="header"/>
    <w:basedOn w:val="Normal"/>
    <w:link w:val="HeaderChar"/>
    <w:uiPriority w:val="99"/>
    <w:unhideWhenUsed/>
    <w:rsid w:val="009945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45DC"/>
  </w:style>
  <w:style w:type="paragraph" w:styleId="Footer">
    <w:name w:val="footer"/>
    <w:basedOn w:val="Normal"/>
    <w:link w:val="FooterChar"/>
    <w:uiPriority w:val="99"/>
    <w:unhideWhenUsed/>
    <w:rsid w:val="009945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45DC"/>
  </w:style>
  <w:style w:type="paragraph" w:styleId="BalloonText">
    <w:name w:val="Balloon Text"/>
    <w:basedOn w:val="Normal"/>
    <w:link w:val="BalloonTextChar"/>
    <w:uiPriority w:val="99"/>
    <w:semiHidden/>
    <w:unhideWhenUsed/>
    <w:rsid w:val="009945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45DC"/>
    <w:rPr>
      <w:rFonts w:ascii="Tahoma" w:hAnsi="Tahoma" w:cs="Tahoma"/>
      <w:sz w:val="16"/>
      <w:szCs w:val="16"/>
    </w:rPr>
  </w:style>
  <w:style w:type="character" w:styleId="CommentReference">
    <w:name w:val="annotation reference"/>
    <w:basedOn w:val="DefaultParagraphFont"/>
    <w:uiPriority w:val="99"/>
    <w:semiHidden/>
    <w:unhideWhenUsed/>
    <w:rsid w:val="0001132A"/>
    <w:rPr>
      <w:sz w:val="16"/>
      <w:szCs w:val="16"/>
    </w:rPr>
  </w:style>
  <w:style w:type="paragraph" w:styleId="CommentText">
    <w:name w:val="annotation text"/>
    <w:basedOn w:val="Normal"/>
    <w:link w:val="CommentTextChar"/>
    <w:uiPriority w:val="99"/>
    <w:semiHidden/>
    <w:unhideWhenUsed/>
    <w:rsid w:val="0001132A"/>
    <w:pPr>
      <w:spacing w:line="240" w:lineRule="auto"/>
    </w:pPr>
    <w:rPr>
      <w:sz w:val="20"/>
      <w:szCs w:val="20"/>
    </w:rPr>
  </w:style>
  <w:style w:type="character" w:customStyle="1" w:styleId="CommentTextChar">
    <w:name w:val="Comment Text Char"/>
    <w:basedOn w:val="DefaultParagraphFont"/>
    <w:link w:val="CommentText"/>
    <w:uiPriority w:val="99"/>
    <w:semiHidden/>
    <w:rsid w:val="0001132A"/>
    <w:rPr>
      <w:sz w:val="20"/>
      <w:szCs w:val="20"/>
    </w:rPr>
  </w:style>
  <w:style w:type="paragraph" w:styleId="CommentSubject">
    <w:name w:val="annotation subject"/>
    <w:basedOn w:val="CommentText"/>
    <w:next w:val="CommentText"/>
    <w:link w:val="CommentSubjectChar"/>
    <w:uiPriority w:val="99"/>
    <w:semiHidden/>
    <w:unhideWhenUsed/>
    <w:rsid w:val="0001132A"/>
    <w:rPr>
      <w:b/>
      <w:bCs/>
    </w:rPr>
  </w:style>
  <w:style w:type="character" w:customStyle="1" w:styleId="CommentSubjectChar">
    <w:name w:val="Comment Subject Char"/>
    <w:basedOn w:val="CommentTextChar"/>
    <w:link w:val="CommentSubject"/>
    <w:uiPriority w:val="99"/>
    <w:semiHidden/>
    <w:rsid w:val="0001132A"/>
    <w:rPr>
      <w:b/>
      <w:bCs/>
      <w:sz w:val="20"/>
      <w:szCs w:val="20"/>
    </w:rPr>
  </w:style>
  <w:style w:type="table" w:customStyle="1" w:styleId="TableGrid1">
    <w:name w:val="Table Grid1"/>
    <w:basedOn w:val="TableNormal"/>
    <w:next w:val="TableGrid"/>
    <w:uiPriority w:val="59"/>
    <w:rsid w:val="00E23B9C"/>
    <w:pPr>
      <w:spacing w:after="0" w:line="240" w:lineRule="auto"/>
    </w:pPr>
    <w:rPr>
      <w:rFonts w:eastAsia="Times New Roman"/>
      <w:lang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E23B9C"/>
    <w:pPr>
      <w:autoSpaceDE w:val="0"/>
      <w:autoSpaceDN w:val="0"/>
      <w:adjustRightInd w:val="0"/>
      <w:spacing w:after="0" w:line="240" w:lineRule="auto"/>
    </w:pPr>
    <w:rPr>
      <w:rFonts w:ascii="Arial" w:eastAsiaTheme="minorEastAsia" w:hAnsi="Arial" w:cs="Arial"/>
      <w:color w:val="00000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5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NewsPrint">
      <a:dk1>
        <a:sysClr val="windowText" lastClr="000000"/>
      </a:dk1>
      <a:lt1>
        <a:sysClr val="window" lastClr="FFFFFF"/>
      </a:lt1>
      <a:dk2>
        <a:srgbClr val="303030"/>
      </a:dk2>
      <a:lt2>
        <a:srgbClr val="DEDEE0"/>
      </a:lt2>
      <a:accent1>
        <a:srgbClr val="AD0101"/>
      </a:accent1>
      <a:accent2>
        <a:srgbClr val="726056"/>
      </a:accent2>
      <a:accent3>
        <a:srgbClr val="AC956E"/>
      </a:accent3>
      <a:accent4>
        <a:srgbClr val="808DA9"/>
      </a:accent4>
      <a:accent5>
        <a:srgbClr val="424E5B"/>
      </a:accent5>
      <a:accent6>
        <a:srgbClr val="730E00"/>
      </a:accent6>
      <a:hlink>
        <a:srgbClr val="D26900"/>
      </a:hlink>
      <a:folHlink>
        <a:srgbClr val="D8924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Swinbune University of Technology</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Ronald</dc:creator>
  <cp:lastModifiedBy>sukhjinder rekhi</cp:lastModifiedBy>
  <cp:revision>5</cp:revision>
  <dcterms:created xsi:type="dcterms:W3CDTF">2017-05-14T05:18:00Z</dcterms:created>
  <dcterms:modified xsi:type="dcterms:W3CDTF">2017-05-14T05:54:00Z</dcterms:modified>
</cp:coreProperties>
</file>